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C63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bookmarkStart w:id="0" w:name="_Hlk199492553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2026年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春季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丰泽区小学科学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劳动学科质量监测专题研训暨</w:t>
      </w:r>
    </w:p>
    <w:p w14:paraId="00D585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“送培送教”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下校活动活动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安排表</w:t>
      </w:r>
    </w:p>
    <w:p w14:paraId="1A946F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时间：202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   地点：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泉州市剑影实验学校</w:t>
      </w:r>
    </w:p>
    <w:tbl>
      <w:tblPr>
        <w:tblStyle w:val="6"/>
        <w:tblpPr w:leftFromText="180" w:rightFromText="180" w:vertAnchor="text" w:horzAnchor="margin" w:tblpXSpec="center" w:tblpY="313"/>
        <w:tblOverlap w:val="never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912"/>
        <w:gridCol w:w="5670"/>
        <w:gridCol w:w="1134"/>
        <w:gridCol w:w="709"/>
      </w:tblGrid>
      <w:tr w14:paraId="60FE2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2547" w:type="dxa"/>
            <w:gridSpan w:val="2"/>
            <w:shd w:val="clear" w:color="auto" w:fill="auto"/>
            <w:vAlign w:val="center"/>
          </w:tcPr>
          <w:p w14:paraId="2CC8D644">
            <w:pPr>
              <w:spacing w:line="400" w:lineRule="exact"/>
              <w:ind w:left="647" w:hanging="443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时 间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FD0AC98">
            <w:pPr>
              <w:spacing w:line="400" w:lineRule="exact"/>
              <w:ind w:left="647" w:hanging="443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内 容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7A1E67">
            <w:pPr>
              <w:spacing w:line="400" w:lineRule="exact"/>
              <w:ind w:left="204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主持人</w:t>
            </w:r>
          </w:p>
        </w:tc>
        <w:tc>
          <w:tcPr>
            <w:tcW w:w="709" w:type="dxa"/>
          </w:tcPr>
          <w:p w14:paraId="2EED57CB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</w:p>
          <w:p w14:paraId="624DE2AE"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地点</w:t>
            </w:r>
          </w:p>
        </w:tc>
      </w:tr>
      <w:tr w14:paraId="6515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35" w:type="dxa"/>
            <w:vMerge w:val="restart"/>
            <w:shd w:val="clear" w:color="auto" w:fill="auto"/>
            <w:vAlign w:val="center"/>
          </w:tcPr>
          <w:p w14:paraId="7958CD8E"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  <w:p w14:paraId="1A339F2A">
            <w:pPr>
              <w:spacing w:line="500" w:lineRule="exact"/>
              <w:ind w:left="1807" w:hanging="1807" w:hangingChars="600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7E2CBEA9">
            <w:pPr>
              <w:spacing w:line="500" w:lineRule="exact"/>
              <w:ind w:left="1807" w:hanging="1807" w:hangingChars="600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上</w:t>
            </w:r>
          </w:p>
          <w:p w14:paraId="4164099F">
            <w:pPr>
              <w:spacing w:line="500" w:lineRule="exact"/>
              <w:ind w:left="1807" w:hanging="1807" w:hangingChars="600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午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5ED2B519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0-8：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47A6B4E">
            <w:pPr>
              <w:spacing w:line="4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报到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7ABB9D9">
            <w:pPr>
              <w:spacing w:line="500" w:lineRule="exact"/>
              <w:jc w:val="both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何秀晶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 w14:paraId="3BFC8FB4">
            <w:pPr>
              <w:spacing w:line="50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restart"/>
          </w:tcPr>
          <w:p w14:paraId="020590AE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A8C0455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88EEF4C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E7F0CD9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B1CE3A8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21F47E1">
            <w:pPr>
              <w:spacing w:line="50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一楼多媒体教室</w:t>
            </w:r>
          </w:p>
        </w:tc>
      </w:tr>
      <w:tr w14:paraId="7A630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635" w:type="dxa"/>
            <w:vMerge w:val="continue"/>
            <w:shd w:val="clear" w:color="auto" w:fill="auto"/>
            <w:vAlign w:val="center"/>
          </w:tcPr>
          <w:p w14:paraId="00D51CB3">
            <w:pPr>
              <w:spacing w:line="400" w:lineRule="exact"/>
              <w:ind w:left="647" w:hanging="443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2" w:type="dxa"/>
            <w:shd w:val="clear" w:color="auto" w:fill="auto"/>
            <w:vAlign w:val="center"/>
          </w:tcPr>
          <w:p w14:paraId="0ABAA89E">
            <w:pPr>
              <w:spacing w:line="500" w:lineRule="exact"/>
              <w:ind w:left="1680" w:hanging="1680" w:hangingChars="600"/>
              <w:rPr>
                <w:rFonts w:hint="default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-9：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5E3619C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课题：《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磁铁能吸引什么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  <w:p w14:paraId="6F246317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执教老师：丰泽区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教师进修学校 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5D7CD275">
            <w:pPr>
              <w:spacing w:line="50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Merge w:val="continue"/>
            <w:tcBorders/>
            <w:shd w:val="clear" w:color="auto" w:fill="auto"/>
            <w:vAlign w:val="center"/>
          </w:tcPr>
          <w:p w14:paraId="18A2BEDA">
            <w:pPr>
              <w:spacing w:line="5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continue"/>
          </w:tcPr>
          <w:p w14:paraId="36807DB3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1F7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635" w:type="dxa"/>
            <w:vMerge w:val="continue"/>
            <w:shd w:val="clear" w:color="auto" w:fill="auto"/>
            <w:vAlign w:val="center"/>
          </w:tcPr>
          <w:p w14:paraId="4328BB67">
            <w:pPr>
              <w:spacing w:line="400" w:lineRule="exact"/>
              <w:ind w:left="647" w:hanging="443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2" w:type="dxa"/>
            <w:shd w:val="clear" w:color="auto" w:fill="auto"/>
            <w:vAlign w:val="center"/>
          </w:tcPr>
          <w:p w14:paraId="0CAA36C3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-10：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CF7A009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课题：《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电路中的开关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  <w:p w14:paraId="61EB4CF1">
            <w:pPr>
              <w:spacing w:line="500" w:lineRule="exact"/>
              <w:ind w:left="1680" w:hanging="1680" w:hangingChars="600"/>
              <w:rPr>
                <w:rFonts w:hint="default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执教老师：丰泽区实验小学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许丽玲</w:t>
            </w:r>
          </w:p>
          <w:p w14:paraId="030B5A7A">
            <w:pPr>
              <w:spacing w:line="500" w:lineRule="exact"/>
              <w:ind w:left="1680" w:hanging="1680" w:hangingChars="600"/>
              <w:rPr>
                <w:rFonts w:hint="default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指导老师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丰泽区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实验小学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林国师 何秀晶 </w:t>
            </w:r>
          </w:p>
        </w:tc>
        <w:tc>
          <w:tcPr>
            <w:tcW w:w="1134" w:type="dxa"/>
            <w:vMerge w:val="continue"/>
            <w:tcBorders/>
            <w:shd w:val="clear" w:color="auto" w:fill="auto"/>
            <w:vAlign w:val="center"/>
          </w:tcPr>
          <w:p w14:paraId="48A0D712">
            <w:pPr>
              <w:spacing w:line="5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continue"/>
          </w:tcPr>
          <w:p w14:paraId="5D67B1DE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653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635" w:type="dxa"/>
            <w:vMerge w:val="continue"/>
            <w:shd w:val="clear" w:color="auto" w:fill="auto"/>
            <w:vAlign w:val="center"/>
          </w:tcPr>
          <w:p w14:paraId="47AA7DBA">
            <w:pPr>
              <w:spacing w:line="400" w:lineRule="exact"/>
              <w:ind w:left="647" w:hanging="443"/>
              <w:jc w:val="center"/>
              <w:rPr>
                <w:rFonts w:hint="eastAsia" w:ascii="仿宋" w:hAnsi="仿宋" w:eastAsia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2" w:type="dxa"/>
            <w:shd w:val="clear" w:color="auto" w:fill="auto"/>
            <w:vAlign w:val="center"/>
          </w:tcPr>
          <w:p w14:paraId="72A624F4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5-11：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085B87D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专题讲座：</w:t>
            </w:r>
          </w:p>
          <w:p w14:paraId="6917EEF1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《立足课标，聚焦均衡：“备-教-学-评”</w:t>
            </w:r>
          </w:p>
          <w:p w14:paraId="6EEE89A9">
            <w:pPr>
              <w:spacing w:line="500" w:lineRule="exact"/>
              <w:ind w:left="1678" w:leftChars="399" w:hanging="840" w:hangingChars="300"/>
              <w:rPr>
                <w:rFonts w:hint="eastAsia" w:ascii="仿宋" w:hAnsi="仿宋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视角下的学困⽣精准辅导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》</w:t>
            </w:r>
            <w:bookmarkStart w:id="1" w:name="_GoBack"/>
            <w:bookmarkEnd w:id="1"/>
          </w:p>
          <w:p w14:paraId="7639D6B7">
            <w:pPr>
              <w:spacing w:line="500" w:lineRule="exact"/>
              <w:ind w:left="1680" w:hanging="1680" w:hangingChars="600"/>
              <w:rPr>
                <w:rFonts w:hint="default" w:ascii="仿宋" w:hAnsi="仿宋" w:eastAsia="仿宋"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主讲人：丰泽区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教师进修学校   张彩琴</w:t>
            </w:r>
          </w:p>
          <w:p w14:paraId="2026B2B2">
            <w:pPr>
              <w:spacing w:line="50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Merge w:val="continue"/>
            <w:tcBorders/>
            <w:shd w:val="clear" w:color="auto" w:fill="auto"/>
            <w:vAlign w:val="center"/>
          </w:tcPr>
          <w:p w14:paraId="1AA838ED">
            <w:pPr>
              <w:spacing w:line="5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continue"/>
          </w:tcPr>
          <w:p w14:paraId="429C89F4">
            <w:pPr>
              <w:spacing w:line="5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199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635" w:type="dxa"/>
            <w:vMerge w:val="continue"/>
            <w:shd w:val="clear" w:color="auto" w:fill="auto"/>
            <w:vAlign w:val="center"/>
          </w:tcPr>
          <w:p w14:paraId="67CCC87D">
            <w:pPr>
              <w:spacing w:line="500" w:lineRule="exact"/>
              <w:ind w:left="645" w:hanging="441"/>
              <w:jc w:val="center"/>
              <w:rPr>
                <w:rFonts w:hint="eastAsia" w:ascii="仿宋" w:hAnsi="仿宋" w:eastAsia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2" w:type="dxa"/>
            <w:shd w:val="clear" w:color="auto" w:fill="auto"/>
            <w:vAlign w:val="center"/>
          </w:tcPr>
          <w:p w14:paraId="36346244">
            <w:pPr>
              <w:spacing w:line="500" w:lineRule="exact"/>
              <w:ind w:left="1680" w:hanging="1680" w:hangingChars="600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11：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5-11：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34B13A1D">
            <w:pPr>
              <w:spacing w:line="50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1.交流研讨</w:t>
            </w:r>
          </w:p>
          <w:p w14:paraId="77FEA83B">
            <w:pPr>
              <w:spacing w:line="500" w:lineRule="exact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2.活动总结</w:t>
            </w:r>
          </w:p>
        </w:tc>
        <w:tc>
          <w:tcPr>
            <w:tcW w:w="1134" w:type="dxa"/>
            <w:vMerge w:val="continue"/>
            <w:tcBorders/>
            <w:shd w:val="clear" w:color="auto" w:fill="auto"/>
            <w:vAlign w:val="center"/>
          </w:tcPr>
          <w:p w14:paraId="3CFBCFCC">
            <w:pPr>
              <w:spacing w:line="500" w:lineRule="exact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continue"/>
          </w:tcPr>
          <w:p w14:paraId="235FA3BF">
            <w:pPr>
              <w:spacing w:line="500" w:lineRule="exact"/>
              <w:ind w:left="616" w:hanging="412"/>
              <w:jc w:val="center"/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448F709">
      <w:pPr>
        <w:ind w:left="1460" w:right="560" w:hanging="980"/>
        <w:rPr>
          <w:sz w:val="28"/>
          <w:szCs w:val="28"/>
        </w:rPr>
      </w:pPr>
    </w:p>
    <w:p w14:paraId="076FC731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73445">
    <w:pPr>
      <w:pStyle w:val="4"/>
      <w:ind w:left="1110" w:hanging="63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4CA1A">
    <w:pPr>
      <w:pStyle w:val="4"/>
      <w:ind w:left="1110" w:hanging="63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3F7B91">
    <w:pPr>
      <w:pStyle w:val="4"/>
      <w:ind w:left="1110" w:hanging="63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4134F7">
    <w:pPr>
      <w:pStyle w:val="5"/>
      <w:pBdr>
        <w:bottom w:val="none" w:color="auto" w:sz="0" w:space="0"/>
      </w:pBdr>
      <w:ind w:left="1110" w:hanging="63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C0BC8">
    <w:pPr>
      <w:pStyle w:val="5"/>
      <w:ind w:left="1110" w:hanging="63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F4D91F">
    <w:pPr>
      <w:pStyle w:val="5"/>
      <w:ind w:left="1110" w:hanging="63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3OTY4MDFkZTAwNjE5NjMyOGFhMGNmZDg1YmQ5ZmMifQ=="/>
  </w:docVars>
  <w:rsids>
    <w:rsidRoot w:val="008C64CE"/>
    <w:rsid w:val="00057395"/>
    <w:rsid w:val="0009453B"/>
    <w:rsid w:val="000B4067"/>
    <w:rsid w:val="000F4AF0"/>
    <w:rsid w:val="000F7EDE"/>
    <w:rsid w:val="00140F8C"/>
    <w:rsid w:val="00146CA8"/>
    <w:rsid w:val="00173388"/>
    <w:rsid w:val="001E4E90"/>
    <w:rsid w:val="00202087"/>
    <w:rsid w:val="0022272F"/>
    <w:rsid w:val="002751E2"/>
    <w:rsid w:val="00275618"/>
    <w:rsid w:val="00307B5D"/>
    <w:rsid w:val="00313728"/>
    <w:rsid w:val="003142E0"/>
    <w:rsid w:val="0032488B"/>
    <w:rsid w:val="003766EE"/>
    <w:rsid w:val="0038469C"/>
    <w:rsid w:val="003956CF"/>
    <w:rsid w:val="003D3725"/>
    <w:rsid w:val="0040099E"/>
    <w:rsid w:val="00444EC0"/>
    <w:rsid w:val="004A49DC"/>
    <w:rsid w:val="00523709"/>
    <w:rsid w:val="005C1407"/>
    <w:rsid w:val="006065B7"/>
    <w:rsid w:val="00615277"/>
    <w:rsid w:val="00660DEB"/>
    <w:rsid w:val="00722F72"/>
    <w:rsid w:val="0072424B"/>
    <w:rsid w:val="007430A8"/>
    <w:rsid w:val="00783220"/>
    <w:rsid w:val="007A6117"/>
    <w:rsid w:val="007B6C3C"/>
    <w:rsid w:val="007E6A13"/>
    <w:rsid w:val="0081539E"/>
    <w:rsid w:val="0084112E"/>
    <w:rsid w:val="00852DCF"/>
    <w:rsid w:val="00854596"/>
    <w:rsid w:val="008A32FA"/>
    <w:rsid w:val="008C64CE"/>
    <w:rsid w:val="008F56CD"/>
    <w:rsid w:val="0093587F"/>
    <w:rsid w:val="009600A1"/>
    <w:rsid w:val="009A6012"/>
    <w:rsid w:val="00A34895"/>
    <w:rsid w:val="00A357ED"/>
    <w:rsid w:val="00A358A7"/>
    <w:rsid w:val="00A51B1C"/>
    <w:rsid w:val="00A80624"/>
    <w:rsid w:val="00A83101"/>
    <w:rsid w:val="00B06576"/>
    <w:rsid w:val="00B13352"/>
    <w:rsid w:val="00B30416"/>
    <w:rsid w:val="00B81081"/>
    <w:rsid w:val="00BA2715"/>
    <w:rsid w:val="00BA4DBF"/>
    <w:rsid w:val="00BE7189"/>
    <w:rsid w:val="00D307B9"/>
    <w:rsid w:val="00D52147"/>
    <w:rsid w:val="00D96CC4"/>
    <w:rsid w:val="00DE6E73"/>
    <w:rsid w:val="00E14D9D"/>
    <w:rsid w:val="00E5552B"/>
    <w:rsid w:val="00E9269F"/>
    <w:rsid w:val="00F141EA"/>
    <w:rsid w:val="00F56DC3"/>
    <w:rsid w:val="00F660FB"/>
    <w:rsid w:val="00F9627B"/>
    <w:rsid w:val="00FB6D70"/>
    <w:rsid w:val="0703370F"/>
    <w:rsid w:val="08AD5B59"/>
    <w:rsid w:val="0C742791"/>
    <w:rsid w:val="0F675006"/>
    <w:rsid w:val="10F72986"/>
    <w:rsid w:val="124A0490"/>
    <w:rsid w:val="16564BC2"/>
    <w:rsid w:val="1AA11864"/>
    <w:rsid w:val="1AB64230"/>
    <w:rsid w:val="27FE6004"/>
    <w:rsid w:val="282C0524"/>
    <w:rsid w:val="28C7065B"/>
    <w:rsid w:val="2D6A7886"/>
    <w:rsid w:val="2D7530B6"/>
    <w:rsid w:val="30115FC5"/>
    <w:rsid w:val="369341AD"/>
    <w:rsid w:val="39234AA9"/>
    <w:rsid w:val="3A4875D7"/>
    <w:rsid w:val="3A800121"/>
    <w:rsid w:val="3E6517F5"/>
    <w:rsid w:val="405C1C05"/>
    <w:rsid w:val="419C3D16"/>
    <w:rsid w:val="41A74227"/>
    <w:rsid w:val="46862730"/>
    <w:rsid w:val="4D8A2A0C"/>
    <w:rsid w:val="531445C2"/>
    <w:rsid w:val="58523252"/>
    <w:rsid w:val="59AB0DB0"/>
    <w:rsid w:val="5A95701D"/>
    <w:rsid w:val="5DA007C1"/>
    <w:rsid w:val="5DA506BF"/>
    <w:rsid w:val="60806B4F"/>
    <w:rsid w:val="64495D15"/>
    <w:rsid w:val="666430FD"/>
    <w:rsid w:val="6861283B"/>
    <w:rsid w:val="68895C6D"/>
    <w:rsid w:val="76910A96"/>
    <w:rsid w:val="78FF1131"/>
    <w:rsid w:val="7BCA6735"/>
    <w:rsid w:val="7CFC4E0A"/>
    <w:rsid w:val="7F84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qFormat="1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unhideWhenUsed/>
    <w:qFormat/>
    <w:uiPriority w:val="0"/>
    <w:pPr>
      <w:ind w:left="800" w:leftChars="800"/>
    </w:pPr>
  </w:style>
  <w:style w:type="paragraph" w:styleId="3">
    <w:name w:val="Balloon Text"/>
    <w:basedOn w:val="1"/>
    <w:next w:val="2"/>
    <w:qFormat/>
    <w:uiPriority w:val="0"/>
    <w:rPr>
      <w:sz w:val="18"/>
      <w:szCs w:val="18"/>
    </w:rPr>
  </w:style>
  <w:style w:type="paragraph" w:styleId="4">
    <w:name w:val="footer"/>
    <w:basedOn w:val="1"/>
    <w:link w:val="10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8">
    <w:name w:val="Strong"/>
    <w:autoRedefine/>
    <w:qFormat/>
    <w:uiPriority w:val="99"/>
    <w:rPr>
      <w:rFonts w:cs="Times New Roman"/>
      <w:b/>
    </w:rPr>
  </w:style>
  <w:style w:type="character" w:customStyle="1" w:styleId="9">
    <w:name w:val="页眉 字符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字符"/>
    <w:link w:val="4"/>
    <w:autoRedefine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312</Characters>
  <Lines>42</Lines>
  <Paragraphs>39</Paragraphs>
  <TotalTime>49</TotalTime>
  <ScaleCrop>false</ScaleCrop>
  <LinksUpToDate>false</LinksUpToDate>
  <CharactersWithSpaces>336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2024-03-07T08:12:00Z</dcterms:created>
  <dc:creator>admin</dc:creator>
  <cp:lastModifiedBy>小林很懒</cp:lastModifiedBy>
  <cp:lastPrinted>2017-12-18T06:49:00Z</cp:lastPrinted>
  <dcterms:modified xsi:type="dcterms:W3CDTF">2026-04-13T15:45:16Z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F81E45408E914B2F8364DD0BF7EC77C0_13</vt:lpwstr>
  </property>
  <property fmtid="{D5CDD505-2E9C-101B-9397-08002B2CF9AE}" pid="4" name="KSOTemplateDocerSaveRecord">
    <vt:lpwstr>eyJoZGlkIjoiYTgxOGIxNDkwNWNiZjgxOWU3OTM5NDEwZjgyY2EwYjIiLCJ1c2VySWQiOiIxMjMxNDU3Mjc1In0=</vt:lpwstr>
  </property>
</Properties>
</file>